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B0" w:rsidRDefault="00795AB0" w:rsidP="007C1D18">
      <w:pPr>
        <w:jc w:val="center"/>
        <w:rPr>
          <w:b w:val="0"/>
          <w:bCs/>
          <w:smallCaps/>
          <w:sz w:val="28"/>
          <w:szCs w:val="28"/>
          <w:u w:val="single"/>
          <w:rtl/>
        </w:rPr>
      </w:pPr>
      <w:bookmarkStart w:id="0" w:name="_gjdgxs" w:colFirst="0" w:colLast="0"/>
      <w:bookmarkEnd w:id="0"/>
    </w:p>
    <w:p w:rsidR="00B362F8" w:rsidRPr="00337FDA" w:rsidRDefault="00155108" w:rsidP="007C1D18">
      <w:pPr>
        <w:jc w:val="center"/>
        <w:rPr>
          <w:b w:val="0"/>
          <w:bCs/>
          <w:smallCaps/>
          <w:sz w:val="28"/>
          <w:szCs w:val="28"/>
          <w:u w:val="single"/>
        </w:rPr>
      </w:pPr>
      <w:r w:rsidRPr="00337FDA">
        <w:rPr>
          <w:b w:val="0"/>
          <w:bCs/>
          <w:smallCaps/>
          <w:sz w:val="28"/>
          <w:szCs w:val="28"/>
          <w:u w:val="single"/>
          <w:rtl/>
        </w:rPr>
        <w:t xml:space="preserve">רשימת ספרי לימוד לשנת הלימודים </w:t>
      </w:r>
      <w:r w:rsidR="007C1D18">
        <w:rPr>
          <w:rFonts w:hint="cs"/>
          <w:b w:val="0"/>
          <w:bCs/>
          <w:smallCaps/>
          <w:sz w:val="28"/>
          <w:szCs w:val="28"/>
          <w:u w:val="single"/>
          <w:rtl/>
        </w:rPr>
        <w:t>שת"פ</w:t>
      </w:r>
      <w:r w:rsidRPr="00337FDA">
        <w:rPr>
          <w:b w:val="0"/>
          <w:bCs/>
          <w:smallCaps/>
          <w:sz w:val="28"/>
          <w:szCs w:val="28"/>
          <w:u w:val="single"/>
          <w:rtl/>
        </w:rPr>
        <w:t xml:space="preserve"> כיתה ח'</w:t>
      </w:r>
    </w:p>
    <w:p w:rsidR="00B362F8" w:rsidRDefault="00B362F8">
      <w:pPr>
        <w:rPr>
          <w:sz w:val="20"/>
          <w:szCs w:val="20"/>
          <w:u w:val="single"/>
          <w:rtl/>
        </w:rPr>
      </w:pPr>
    </w:p>
    <w:p w:rsidR="00795AB0" w:rsidRDefault="00795AB0">
      <w:pPr>
        <w:rPr>
          <w:sz w:val="20"/>
          <w:szCs w:val="20"/>
          <w:u w:val="single"/>
          <w:rtl/>
        </w:rPr>
      </w:pPr>
    </w:p>
    <w:p w:rsidR="00F224F4" w:rsidRDefault="00F224F4">
      <w:pPr>
        <w:rPr>
          <w:b w:val="0"/>
          <w:bCs/>
          <w:sz w:val="20"/>
          <w:szCs w:val="20"/>
          <w:u w:val="single"/>
          <w:rtl/>
        </w:rPr>
      </w:pPr>
    </w:p>
    <w:p w:rsidR="00B362F8" w:rsidRPr="00337FDA" w:rsidRDefault="00155108">
      <w:pPr>
        <w:rPr>
          <w:b w:val="0"/>
          <w:bCs/>
          <w:sz w:val="20"/>
          <w:szCs w:val="20"/>
        </w:rPr>
      </w:pPr>
      <w:r w:rsidRPr="00337FDA">
        <w:rPr>
          <w:b w:val="0"/>
          <w:bCs/>
          <w:sz w:val="20"/>
          <w:szCs w:val="20"/>
          <w:u w:val="single"/>
          <w:rtl/>
        </w:rPr>
        <w:t>תנ"ך</w:t>
      </w:r>
      <w:r w:rsidRPr="00337FDA">
        <w:rPr>
          <w:b w:val="0"/>
          <w:bCs/>
          <w:sz w:val="20"/>
          <w:szCs w:val="20"/>
        </w:rPr>
        <w:t>:</w:t>
      </w:r>
    </w:p>
    <w:p w:rsidR="00B362F8" w:rsidRDefault="00155108">
      <w:pPr>
        <w:numPr>
          <w:ilvl w:val="0"/>
          <w:numId w:val="1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ספר תנ"ך מלא ללא פירוש.</w:t>
      </w:r>
    </w:p>
    <w:p w:rsidR="00B362F8" w:rsidRDefault="00155108">
      <w:pPr>
        <w:numPr>
          <w:ilvl w:val="0"/>
          <w:numId w:val="1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רשימה תינתן בתחילת השנה.</w:t>
      </w:r>
    </w:p>
    <w:p w:rsidR="00C46B49" w:rsidRDefault="00C46B49">
      <w:pPr>
        <w:rPr>
          <w:b w:val="0"/>
          <w:bCs/>
          <w:sz w:val="20"/>
          <w:szCs w:val="20"/>
          <w:u w:val="single"/>
          <w:rtl/>
        </w:rPr>
      </w:pPr>
    </w:p>
    <w:p w:rsidR="00B362F8" w:rsidRPr="00337FDA" w:rsidRDefault="00155108">
      <w:pPr>
        <w:rPr>
          <w:b w:val="0"/>
          <w:bCs/>
          <w:sz w:val="20"/>
          <w:szCs w:val="20"/>
          <w:u w:val="single"/>
        </w:rPr>
      </w:pPr>
      <w:r w:rsidRPr="00337FDA">
        <w:rPr>
          <w:b w:val="0"/>
          <w:bCs/>
          <w:sz w:val="20"/>
          <w:szCs w:val="20"/>
          <w:u w:val="single"/>
          <w:rtl/>
        </w:rPr>
        <w:t>מדעים: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מדעי החומר לכיתה ח - מטח</w:t>
      </w:r>
    </w:p>
    <w:p w:rsidR="00B362F8" w:rsidRDefault="00B362F8">
      <w:pPr>
        <w:rPr>
          <w:b w:val="0"/>
          <w:sz w:val="20"/>
          <w:szCs w:val="20"/>
        </w:rPr>
      </w:pPr>
    </w:p>
    <w:p w:rsidR="00B362F8" w:rsidRPr="00337FDA" w:rsidRDefault="00155108">
      <w:pPr>
        <w:rPr>
          <w:b w:val="0"/>
          <w:bCs/>
          <w:sz w:val="20"/>
          <w:szCs w:val="20"/>
        </w:rPr>
      </w:pPr>
      <w:r w:rsidRPr="00337FDA">
        <w:rPr>
          <w:b w:val="0"/>
          <w:bCs/>
          <w:sz w:val="20"/>
          <w:szCs w:val="20"/>
          <w:u w:val="single"/>
          <w:rtl/>
        </w:rPr>
        <w:t>ערבית</w:t>
      </w:r>
      <w:r w:rsidRPr="00337FDA">
        <w:rPr>
          <w:b w:val="0"/>
          <w:bCs/>
          <w:sz w:val="20"/>
          <w:szCs w:val="20"/>
        </w:rPr>
        <w:t>: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 xml:space="preserve">1. שפה מספרת תרבות ספר ב' –  אלה </w:t>
      </w:r>
      <w:proofErr w:type="spellStart"/>
      <w:r>
        <w:rPr>
          <w:b w:val="0"/>
          <w:sz w:val="20"/>
          <w:szCs w:val="20"/>
          <w:rtl/>
        </w:rPr>
        <w:t>ולסטרה</w:t>
      </w:r>
      <w:proofErr w:type="spellEnd"/>
      <w:r>
        <w:rPr>
          <w:b w:val="0"/>
          <w:sz w:val="20"/>
          <w:szCs w:val="20"/>
          <w:rtl/>
        </w:rPr>
        <w:t xml:space="preserve"> – מהדורה חדשה  בלבד</w:t>
      </w:r>
    </w:p>
    <w:p w:rsidR="00B362F8" w:rsidRDefault="00155108">
      <w:pPr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  <w:u w:val="single"/>
          <w:rtl/>
        </w:rPr>
        <w:t>ספר משומש עם תשובות כתובות וגם חלקיות לא יתקבל</w:t>
      </w:r>
    </w:p>
    <w:p w:rsidR="00B362F8" w:rsidRDefault="00B362F8">
      <w:pPr>
        <w:rPr>
          <w:b w:val="0"/>
          <w:sz w:val="20"/>
          <w:szCs w:val="20"/>
          <w:u w:val="single"/>
        </w:rPr>
      </w:pPr>
    </w:p>
    <w:p w:rsidR="00B362F8" w:rsidRPr="00337FDA" w:rsidRDefault="00155108">
      <w:pPr>
        <w:rPr>
          <w:b w:val="0"/>
          <w:bCs/>
          <w:sz w:val="20"/>
          <w:szCs w:val="20"/>
          <w:rtl/>
        </w:rPr>
      </w:pPr>
      <w:r w:rsidRPr="00337FDA">
        <w:rPr>
          <w:b w:val="0"/>
          <w:bCs/>
          <w:sz w:val="20"/>
          <w:szCs w:val="20"/>
          <w:u w:val="single"/>
          <w:rtl/>
        </w:rPr>
        <w:t>מתמטיקה</w:t>
      </w:r>
      <w:r w:rsidRPr="00337FDA">
        <w:rPr>
          <w:b w:val="0"/>
          <w:bCs/>
          <w:sz w:val="20"/>
          <w:szCs w:val="20"/>
        </w:rPr>
        <w:t>:</w:t>
      </w:r>
    </w:p>
    <w:p w:rsidR="00B362F8" w:rsidRDefault="00155108">
      <w:pPr>
        <w:rPr>
          <w:b w:val="0"/>
          <w:sz w:val="20"/>
          <w:szCs w:val="20"/>
        </w:rPr>
      </w:pPr>
      <w:r>
        <w:rPr>
          <w:sz w:val="20"/>
          <w:szCs w:val="20"/>
          <w:u w:val="single"/>
          <w:rtl/>
        </w:rPr>
        <w:t>רמה א' 1 + רמה א'2 + תגבור</w:t>
      </w:r>
      <w:r>
        <w:rPr>
          <w:b w:val="0"/>
          <w:sz w:val="20"/>
          <w:szCs w:val="20"/>
          <w:rtl/>
        </w:rPr>
        <w:t xml:space="preserve"> מתמטיקה לכיתה ח' הוצאת משבצת חלק א' חלק ב'.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*מחשבון מדעי.</w:t>
      </w:r>
    </w:p>
    <w:p w:rsidR="00B362F8" w:rsidRDefault="00B362F8">
      <w:pPr>
        <w:rPr>
          <w:b w:val="0"/>
          <w:sz w:val="20"/>
          <w:szCs w:val="20"/>
        </w:rPr>
      </w:pPr>
    </w:p>
    <w:p w:rsidR="00B362F8" w:rsidRDefault="00155108">
      <w:pPr>
        <w:rPr>
          <w:b w:val="0"/>
          <w:sz w:val="20"/>
          <w:szCs w:val="20"/>
        </w:rPr>
      </w:pPr>
      <w:r w:rsidRPr="00337FDA">
        <w:rPr>
          <w:b w:val="0"/>
          <w:bCs/>
          <w:sz w:val="20"/>
          <w:szCs w:val="20"/>
          <w:u w:val="single"/>
          <w:rtl/>
        </w:rPr>
        <w:t>רמת מואץ</w:t>
      </w:r>
      <w:r>
        <w:rPr>
          <w:b w:val="0"/>
          <w:sz w:val="20"/>
          <w:szCs w:val="20"/>
          <w:rtl/>
        </w:rPr>
        <w:t>: מתמטיקה יואל גבע שאלונים 806 – 804 – חלק א'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 xml:space="preserve"> ארכימדס,  אסף לו " אלכס מאלה , </w:t>
      </w:r>
      <w:proofErr w:type="spellStart"/>
      <w:r>
        <w:rPr>
          <w:b w:val="0"/>
          <w:sz w:val="20"/>
          <w:szCs w:val="20"/>
          <w:rtl/>
        </w:rPr>
        <w:t>מפמרון</w:t>
      </w:r>
      <w:proofErr w:type="spellEnd"/>
      <w:r>
        <w:rPr>
          <w:b w:val="0"/>
          <w:sz w:val="20"/>
          <w:szCs w:val="20"/>
          <w:rtl/>
        </w:rPr>
        <w:t xml:space="preserve"> ט' חוברת עבודה ותרגול</w:t>
      </w:r>
    </w:p>
    <w:p w:rsidR="00B362F8" w:rsidRDefault="00B362F8">
      <w:pPr>
        <w:rPr>
          <w:b w:val="0"/>
          <w:sz w:val="20"/>
          <w:szCs w:val="20"/>
        </w:rPr>
      </w:pPr>
    </w:p>
    <w:p w:rsidR="00B362F8" w:rsidRPr="00337FDA" w:rsidRDefault="00155108">
      <w:pPr>
        <w:rPr>
          <w:b w:val="0"/>
          <w:bCs/>
          <w:sz w:val="20"/>
          <w:szCs w:val="20"/>
        </w:rPr>
      </w:pPr>
      <w:r w:rsidRPr="00337FDA">
        <w:rPr>
          <w:b w:val="0"/>
          <w:bCs/>
          <w:sz w:val="20"/>
          <w:szCs w:val="20"/>
          <w:u w:val="single"/>
          <w:rtl/>
        </w:rPr>
        <w:t>אנגלית</w:t>
      </w:r>
      <w:r w:rsidRPr="00337FDA">
        <w:rPr>
          <w:b w:val="0"/>
          <w:bCs/>
          <w:sz w:val="20"/>
          <w:szCs w:val="20"/>
        </w:rPr>
        <w:t>:</w:t>
      </w:r>
    </w:p>
    <w:p w:rsidR="00337FDA" w:rsidRPr="00337FDA" w:rsidRDefault="00337FDA" w:rsidP="00337FDA">
      <w:pPr>
        <w:bidi w:val="0"/>
        <w:rPr>
          <w:rFonts w:ascii="Arial" w:hAnsi="Arial"/>
          <w:color w:val="000000"/>
          <w:sz w:val="20"/>
          <w:szCs w:val="20"/>
          <w:u w:val="single"/>
        </w:rPr>
      </w:pPr>
      <w:proofErr w:type="spellStart"/>
      <w:r w:rsidRPr="00337FDA">
        <w:rPr>
          <w:rFonts w:ascii="Arial" w:hAnsi="Arial"/>
          <w:color w:val="000000"/>
          <w:sz w:val="20"/>
          <w:szCs w:val="20"/>
          <w:u w:val="single"/>
        </w:rPr>
        <w:t>Alef</w:t>
      </w:r>
      <w:proofErr w:type="spellEnd"/>
      <w:r w:rsidRPr="00337FDA">
        <w:rPr>
          <w:rFonts w:ascii="Arial" w:hAnsi="Arial"/>
          <w:color w:val="000000"/>
          <w:sz w:val="20"/>
          <w:szCs w:val="20"/>
          <w:u w:val="single"/>
        </w:rPr>
        <w:t xml:space="preserve"> 1 class </w:t>
      </w:r>
    </w:p>
    <w:p w:rsidR="00337FDA" w:rsidRDefault="00337FDA" w:rsidP="00337FDA">
      <w:pPr>
        <w:bidi w:val="0"/>
        <w:rPr>
          <w:rFonts w:ascii="Arial" w:hAnsi="Arial"/>
          <w:b w:val="0"/>
          <w:bCs/>
          <w:color w:val="000000"/>
          <w:sz w:val="20"/>
          <w:szCs w:val="20"/>
        </w:rPr>
      </w:pPr>
      <w:r w:rsidRPr="00337FDA">
        <w:rPr>
          <w:rFonts w:ascii="Arial" w:hAnsi="Arial"/>
          <w:b w:val="0"/>
          <w:bCs/>
          <w:color w:val="000000"/>
          <w:sz w:val="20"/>
          <w:szCs w:val="20"/>
        </w:rPr>
        <w:t xml:space="preserve">Keep Thinking – Student's book </w:t>
      </w:r>
      <w:r w:rsidRPr="00337FDA">
        <w:rPr>
          <w:rFonts w:ascii="Arial" w:hAnsi="Arial"/>
          <w:b w:val="0"/>
          <w:bCs/>
          <w:color w:val="000000"/>
          <w:sz w:val="20"/>
          <w:szCs w:val="20"/>
        </w:rPr>
        <w:br/>
        <w:t>Looking into literature (2</w:t>
      </w:r>
      <w:proofErr w:type="gramStart"/>
      <w:r w:rsidRPr="00337FDA">
        <w:rPr>
          <w:rFonts w:ascii="Arial" w:hAnsi="Arial"/>
          <w:b w:val="0"/>
          <w:bCs/>
          <w:color w:val="000000"/>
          <w:sz w:val="20"/>
          <w:szCs w:val="20"/>
        </w:rPr>
        <w:t>)</w:t>
      </w:r>
      <w:proofErr w:type="gramEnd"/>
      <w:r w:rsidRPr="00337FDA">
        <w:rPr>
          <w:rFonts w:ascii="Arial" w:hAnsi="Arial"/>
          <w:b w:val="0"/>
          <w:bCs/>
          <w:color w:val="000000"/>
          <w:sz w:val="20"/>
          <w:szCs w:val="20"/>
        </w:rPr>
        <w:br/>
      </w:r>
      <w:r w:rsidRPr="00337FDA">
        <w:rPr>
          <w:b w:val="0"/>
          <w:bCs/>
          <w:sz w:val="20"/>
          <w:szCs w:val="20"/>
        </w:rPr>
        <w:t>GRAMMAR WORKSHEETS 4</w:t>
      </w:r>
    </w:p>
    <w:p w:rsidR="00337FDA" w:rsidRPr="00337FDA" w:rsidRDefault="00337FDA" w:rsidP="00337FDA">
      <w:pPr>
        <w:bidi w:val="0"/>
        <w:rPr>
          <w:rFonts w:ascii="Arial" w:hAnsi="Arial"/>
          <w:b w:val="0"/>
          <w:bCs/>
          <w:color w:val="000000"/>
          <w:sz w:val="20"/>
          <w:szCs w:val="20"/>
        </w:rPr>
      </w:pPr>
    </w:p>
    <w:p w:rsidR="00337FDA" w:rsidRPr="00337FDA" w:rsidRDefault="00337FDA" w:rsidP="00337FDA">
      <w:pPr>
        <w:bidi w:val="0"/>
        <w:rPr>
          <w:rFonts w:ascii="Calibri" w:eastAsia="Calibri" w:hAnsi="Calibri"/>
          <w:sz w:val="20"/>
          <w:szCs w:val="20"/>
          <w:u w:val="single"/>
        </w:rPr>
      </w:pPr>
      <w:proofErr w:type="spellStart"/>
      <w:r w:rsidRPr="00337FDA">
        <w:rPr>
          <w:sz w:val="20"/>
          <w:szCs w:val="20"/>
          <w:u w:val="single"/>
        </w:rPr>
        <w:t>Muatz</w:t>
      </w:r>
      <w:proofErr w:type="spellEnd"/>
      <w:r w:rsidRPr="00337FDA">
        <w:rPr>
          <w:sz w:val="20"/>
          <w:szCs w:val="20"/>
          <w:u w:val="single"/>
        </w:rPr>
        <w:t xml:space="preserve"> class (high achievers)</w:t>
      </w:r>
    </w:p>
    <w:p w:rsidR="00337FDA" w:rsidRPr="00337FDA" w:rsidRDefault="00337FDA" w:rsidP="00337FDA">
      <w:pPr>
        <w:bidi w:val="0"/>
        <w:rPr>
          <w:rFonts w:ascii="Calibri" w:eastAsia="Calibri" w:hAnsi="Calibri" w:cs="David"/>
          <w:b w:val="0"/>
          <w:bCs/>
          <w:sz w:val="20"/>
          <w:szCs w:val="20"/>
          <w:u w:val="single"/>
        </w:rPr>
      </w:pPr>
    </w:p>
    <w:p w:rsidR="00337FDA" w:rsidRPr="00337FDA" w:rsidRDefault="00337FDA" w:rsidP="00337FDA">
      <w:pPr>
        <w:bidi w:val="0"/>
        <w:rPr>
          <w:rFonts w:cs="David"/>
          <w:b w:val="0"/>
          <w:bCs/>
          <w:sz w:val="20"/>
          <w:szCs w:val="20"/>
        </w:rPr>
      </w:pPr>
      <w:r w:rsidRPr="00337FDA">
        <w:rPr>
          <w:rFonts w:cs="David"/>
          <w:b w:val="0"/>
          <w:bCs/>
          <w:sz w:val="20"/>
          <w:szCs w:val="20"/>
        </w:rPr>
        <w:t xml:space="preserve">CONNECTIONS </w:t>
      </w:r>
      <w:r w:rsidRPr="00337FDA">
        <w:rPr>
          <w:rFonts w:cs="David"/>
          <w:b w:val="0"/>
          <w:bCs/>
          <w:sz w:val="20"/>
          <w:szCs w:val="20"/>
          <w:u w:val="single"/>
        </w:rPr>
        <w:t>BOOK</w:t>
      </w:r>
      <w:r w:rsidRPr="00337FDA">
        <w:rPr>
          <w:rFonts w:cs="David"/>
          <w:b w:val="0"/>
          <w:bCs/>
          <w:sz w:val="20"/>
          <w:szCs w:val="20"/>
        </w:rPr>
        <w:t xml:space="preserve"> AND </w:t>
      </w:r>
      <w:r w:rsidRPr="00337FDA">
        <w:rPr>
          <w:rFonts w:cs="David"/>
          <w:b w:val="0"/>
          <w:bCs/>
          <w:sz w:val="20"/>
          <w:szCs w:val="20"/>
          <w:u w:val="single"/>
        </w:rPr>
        <w:t>WORKBOOK</w:t>
      </w:r>
      <w:r w:rsidRPr="00337FDA">
        <w:rPr>
          <w:rFonts w:cs="David"/>
          <w:b w:val="0"/>
          <w:bCs/>
          <w:sz w:val="20"/>
          <w:szCs w:val="20"/>
        </w:rPr>
        <w:br/>
        <w:t xml:space="preserve">CELEBRATING </w:t>
      </w:r>
      <w:proofErr w:type="gramStart"/>
      <w:r w:rsidRPr="00337FDA">
        <w:rPr>
          <w:rFonts w:cs="David"/>
          <w:b w:val="0"/>
          <w:bCs/>
          <w:sz w:val="20"/>
          <w:szCs w:val="20"/>
        </w:rPr>
        <w:t>LITERATURE  3</w:t>
      </w:r>
      <w:proofErr w:type="gramEnd"/>
      <w:r w:rsidRPr="00337FDA">
        <w:rPr>
          <w:rFonts w:cs="David"/>
          <w:b w:val="0"/>
          <w:bCs/>
          <w:sz w:val="20"/>
          <w:szCs w:val="20"/>
        </w:rPr>
        <w:br/>
        <w:t>GRAMMAR WORKSHEETS 4</w:t>
      </w:r>
    </w:p>
    <w:p w:rsidR="00337FDA" w:rsidRDefault="00337FD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362F8" w:rsidRPr="00337FDA" w:rsidRDefault="00155108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 w:val="0"/>
          <w:bCs/>
          <w:color w:val="000000"/>
          <w:sz w:val="20"/>
          <w:szCs w:val="20"/>
          <w:u w:val="single"/>
        </w:rPr>
      </w:pPr>
      <w:r w:rsidRPr="00337FDA">
        <w:rPr>
          <w:rFonts w:ascii="Arial" w:eastAsia="Arial" w:hAnsi="Arial" w:cs="Arial"/>
          <w:b w:val="0"/>
          <w:bCs/>
          <w:color w:val="000000"/>
          <w:sz w:val="20"/>
          <w:szCs w:val="20"/>
        </w:rPr>
        <w:t> </w:t>
      </w:r>
      <w:r w:rsidRPr="00337FDA">
        <w:rPr>
          <w:b w:val="0"/>
          <w:bCs/>
          <w:color w:val="000000"/>
          <w:sz w:val="20"/>
          <w:szCs w:val="20"/>
          <w:u w:val="single"/>
          <w:rtl/>
        </w:rPr>
        <w:t>צרפתית:</w:t>
      </w:r>
    </w:p>
    <w:p w:rsidR="00AA6573" w:rsidRPr="00057402" w:rsidRDefault="00AA6573" w:rsidP="00AA6573">
      <w:pPr>
        <w:rPr>
          <w:b w:val="0"/>
          <w:bCs/>
          <w:sz w:val="24"/>
          <w:szCs w:val="24"/>
          <w:rtl/>
        </w:rPr>
      </w:pP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1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 w:rsidRPr="00057402">
        <w:rPr>
          <w:rFonts w:hint="cs"/>
          <w:b w:val="0"/>
          <w:bCs/>
          <w:sz w:val="24"/>
          <w:szCs w:val="24"/>
          <w:rtl/>
        </w:rPr>
        <w:t>ספר</w:t>
      </w:r>
      <w:r>
        <w:rPr>
          <w:rFonts w:hint="cs"/>
          <w:b w:val="0"/>
          <w:bCs/>
          <w:sz w:val="24"/>
          <w:szCs w:val="24"/>
          <w:rtl/>
        </w:rPr>
        <w:t>+</w:t>
      </w:r>
      <w:r w:rsidRPr="00057402">
        <w:rPr>
          <w:rFonts w:hint="cs"/>
          <w:b w:val="0"/>
          <w:bCs/>
          <w:sz w:val="24"/>
          <w:szCs w:val="24"/>
          <w:rtl/>
        </w:rPr>
        <w:t>חוברת</w:t>
      </w:r>
      <w:proofErr w:type="spellEnd"/>
      <w:r>
        <w:rPr>
          <w:rFonts w:hint="cs"/>
          <w:b w:val="0"/>
          <w:bCs/>
          <w:sz w:val="24"/>
          <w:szCs w:val="24"/>
          <w:rtl/>
        </w:rPr>
        <w:t xml:space="preserve"> (חוברת משומשת לא תתקבל)</w:t>
      </w:r>
    </w:p>
    <w:p w:rsidR="00415925" w:rsidRDefault="00415925" w:rsidP="00155108">
      <w:pPr>
        <w:jc w:val="both"/>
        <w:rPr>
          <w:sz w:val="20"/>
          <w:szCs w:val="20"/>
          <w:u w:val="single"/>
          <w:rtl/>
        </w:rPr>
      </w:pPr>
    </w:p>
    <w:p w:rsidR="00F62A18" w:rsidRDefault="00F62A18" w:rsidP="00F62A18">
      <w:pPr>
        <w:rPr>
          <w:b w:val="0"/>
          <w:bCs/>
          <w:sz w:val="20"/>
          <w:szCs w:val="20"/>
          <w:u w:val="single"/>
          <w:rtl/>
        </w:rPr>
      </w:pPr>
      <w:r>
        <w:rPr>
          <w:rFonts w:hint="cs"/>
          <w:b w:val="0"/>
          <w:bCs/>
          <w:sz w:val="20"/>
          <w:szCs w:val="20"/>
          <w:u w:val="single"/>
          <w:rtl/>
        </w:rPr>
        <w:t>ספרות</w:t>
      </w:r>
    </w:p>
    <w:p w:rsidR="00F62A18" w:rsidRPr="00F224F4" w:rsidRDefault="00F62A18" w:rsidP="00F62A18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שם הספר יימסר בתחילת השנה</w:t>
      </w:r>
    </w:p>
    <w:p w:rsidR="00F62A18" w:rsidRDefault="00F62A18">
      <w:pPr>
        <w:jc w:val="both"/>
        <w:rPr>
          <w:b w:val="0"/>
          <w:bCs/>
          <w:sz w:val="20"/>
          <w:szCs w:val="20"/>
          <w:u w:val="single"/>
          <w:rtl/>
        </w:rPr>
      </w:pPr>
    </w:p>
    <w:p w:rsidR="00B362F8" w:rsidRPr="00C46B49" w:rsidRDefault="00155108">
      <w:pPr>
        <w:jc w:val="both"/>
        <w:rPr>
          <w:b w:val="0"/>
          <w:bCs/>
          <w:sz w:val="20"/>
          <w:szCs w:val="20"/>
          <w:u w:val="single"/>
        </w:rPr>
      </w:pPr>
      <w:r w:rsidRPr="00C46B49">
        <w:rPr>
          <w:b w:val="0"/>
          <w:bCs/>
          <w:sz w:val="20"/>
          <w:szCs w:val="20"/>
          <w:u w:val="single"/>
          <w:rtl/>
        </w:rPr>
        <w:t>גיאוגרפיה:</w:t>
      </w:r>
    </w:p>
    <w:p w:rsidR="00B362F8" w:rsidRDefault="00C46B49">
      <w:pPr>
        <w:jc w:val="both"/>
        <w:rPr>
          <w:b w:val="0"/>
          <w:sz w:val="20"/>
          <w:szCs w:val="20"/>
          <w:rtl/>
        </w:rPr>
      </w:pPr>
      <w:r>
        <w:rPr>
          <w:rFonts w:hint="cs"/>
          <w:b w:val="0"/>
          <w:sz w:val="20"/>
          <w:szCs w:val="20"/>
          <w:rtl/>
        </w:rPr>
        <w:t>שם הספר יימסר בתחילת השנה.</w:t>
      </w:r>
    </w:p>
    <w:p w:rsidR="00C46B49" w:rsidRDefault="00C46B49">
      <w:pPr>
        <w:jc w:val="both"/>
        <w:rPr>
          <w:sz w:val="20"/>
          <w:szCs w:val="20"/>
          <w:u w:val="single"/>
        </w:rPr>
      </w:pPr>
    </w:p>
    <w:p w:rsidR="00B362F8" w:rsidRPr="00C46B49" w:rsidRDefault="00155108">
      <w:pPr>
        <w:rPr>
          <w:b w:val="0"/>
          <w:bCs/>
          <w:sz w:val="20"/>
          <w:szCs w:val="20"/>
          <w:u w:val="single"/>
        </w:rPr>
      </w:pPr>
      <w:r w:rsidRPr="00C46B49">
        <w:rPr>
          <w:b w:val="0"/>
          <w:bCs/>
          <w:sz w:val="20"/>
          <w:szCs w:val="20"/>
          <w:u w:val="single"/>
          <w:rtl/>
        </w:rPr>
        <w:t>לשון והבעה: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חוטבים לשון ח' – ד"ר דולי לוי מאיה דלאל</w:t>
      </w:r>
    </w:p>
    <w:p w:rsidR="00B362F8" w:rsidRPr="00352362" w:rsidRDefault="00B362F8">
      <w:pPr>
        <w:rPr>
          <w:b w:val="0"/>
          <w:sz w:val="20"/>
          <w:szCs w:val="20"/>
        </w:rPr>
      </w:pPr>
      <w:bookmarkStart w:id="1" w:name="_GoBack"/>
      <w:bookmarkEnd w:id="1"/>
    </w:p>
    <w:p w:rsidR="00B362F8" w:rsidRPr="00C46B49" w:rsidRDefault="00155108">
      <w:pPr>
        <w:rPr>
          <w:b w:val="0"/>
          <w:bCs/>
          <w:sz w:val="20"/>
          <w:szCs w:val="20"/>
        </w:rPr>
      </w:pPr>
      <w:r w:rsidRPr="00C46B49">
        <w:rPr>
          <w:b w:val="0"/>
          <w:bCs/>
          <w:sz w:val="20"/>
          <w:szCs w:val="20"/>
          <w:u w:val="single"/>
          <w:rtl/>
        </w:rPr>
        <w:t>היסטוריה</w:t>
      </w:r>
      <w:r w:rsidRPr="00C46B49">
        <w:rPr>
          <w:b w:val="0"/>
          <w:bCs/>
          <w:sz w:val="20"/>
          <w:szCs w:val="20"/>
        </w:rPr>
        <w:t>: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1.מסע אל העבר – עולמות נפגשים 5-16- מט"ח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 xml:space="preserve">2.מסע אל העבר – קדמה ומהפכות, מאות 16-19 (הספר השני) </w:t>
      </w:r>
    </w:p>
    <w:p w:rsidR="00B362F8" w:rsidRDefault="00155108">
      <w:pPr>
        <w:rPr>
          <w:sz w:val="20"/>
          <w:szCs w:val="20"/>
        </w:rPr>
      </w:pPr>
      <w:r>
        <w:rPr>
          <w:sz w:val="20"/>
          <w:szCs w:val="20"/>
          <w:rtl/>
        </w:rPr>
        <w:t>(אין לרכוש את הספר השני בתחילת השנה. אלא לאחר הודעה של צוות היסטוריה)</w:t>
      </w:r>
    </w:p>
    <w:p w:rsidR="00B362F8" w:rsidRDefault="00B362F8">
      <w:pPr>
        <w:rPr>
          <w:sz w:val="20"/>
          <w:szCs w:val="20"/>
          <w:u w:val="single"/>
        </w:rPr>
      </w:pPr>
    </w:p>
    <w:p w:rsidR="00B362F8" w:rsidRPr="00C46B49" w:rsidRDefault="00155108">
      <w:pPr>
        <w:rPr>
          <w:b w:val="0"/>
          <w:bCs/>
          <w:sz w:val="20"/>
          <w:szCs w:val="20"/>
          <w:u w:val="single"/>
        </w:rPr>
      </w:pPr>
      <w:r w:rsidRPr="00C46B49">
        <w:rPr>
          <w:b w:val="0"/>
          <w:bCs/>
          <w:sz w:val="20"/>
          <w:szCs w:val="20"/>
          <w:u w:val="single"/>
          <w:rtl/>
        </w:rPr>
        <w:t>תרבות ישראל:</w:t>
      </w:r>
    </w:p>
    <w:p w:rsidR="00B362F8" w:rsidRDefault="00155108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שונים ומשנים / הוצ' מכון הרטמן.</w:t>
      </w:r>
    </w:p>
    <w:sectPr w:rsidR="00B362F8">
      <w:pgSz w:w="11906" w:h="16838"/>
      <w:pgMar w:top="720" w:right="720" w:bottom="720" w:left="720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999"/>
    <w:multiLevelType w:val="multilevel"/>
    <w:tmpl w:val="AFB2F61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2F8"/>
    <w:rsid w:val="00155108"/>
    <w:rsid w:val="00337FDA"/>
    <w:rsid w:val="00352362"/>
    <w:rsid w:val="00415925"/>
    <w:rsid w:val="004221F5"/>
    <w:rsid w:val="005A17D8"/>
    <w:rsid w:val="006942B3"/>
    <w:rsid w:val="00795AB0"/>
    <w:rsid w:val="007C1D18"/>
    <w:rsid w:val="009C3D68"/>
    <w:rsid w:val="00AA6573"/>
    <w:rsid w:val="00B362F8"/>
    <w:rsid w:val="00C46B49"/>
    <w:rsid w:val="00F013A6"/>
    <w:rsid w:val="00F224F4"/>
    <w:rsid w:val="00F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40"/>
        <w:szCs w:val="40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sz w:val="16"/>
      <w:szCs w:val="16"/>
      <w:u w:val="single"/>
    </w:rPr>
  </w:style>
  <w:style w:type="paragraph" w:styleId="3">
    <w:name w:val="heading 3"/>
    <w:basedOn w:val="a"/>
    <w:next w:val="a"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keepNext/>
      <w:outlineLvl w:val="5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40"/>
        <w:szCs w:val="40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sz w:val="16"/>
      <w:szCs w:val="16"/>
      <w:u w:val="single"/>
    </w:rPr>
  </w:style>
  <w:style w:type="paragraph" w:styleId="3">
    <w:name w:val="heading 3"/>
    <w:basedOn w:val="a"/>
    <w:next w:val="a"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keepNext/>
      <w:outlineLvl w:val="5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אברהם</dc:creator>
  <cp:lastModifiedBy>Orit Avraham</cp:lastModifiedBy>
  <cp:revision>16</cp:revision>
  <cp:lastPrinted>2019-06-23T08:25:00Z</cp:lastPrinted>
  <dcterms:created xsi:type="dcterms:W3CDTF">2019-06-23T05:27:00Z</dcterms:created>
  <dcterms:modified xsi:type="dcterms:W3CDTF">2019-07-10T07:17:00Z</dcterms:modified>
</cp:coreProperties>
</file>